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eastAsia="바탕체"/>
        </w:rPr>
      </w:pPr>
      <w:bookmarkStart w:id="0" w:name="_GoBack"/>
      <w:bookmarkEnd w:id="0"/>
      <w:r>
        <w:rPr>
          <w:rFonts w:ascii="돋움" w:hAnsi="돋움" w:eastAsia="바탕체"/>
          <w:b/>
          <w:sz w:val="28"/>
          <w:szCs w:val="28"/>
        </w:rPr>
        <w:t>예 배 순 서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24"/>
          <w:szCs w:val="24"/>
        </w:rPr>
      </w:pPr>
      <w:r>
        <w:rPr/>
      </w:r>
    </w:p>
    <w:tbl>
      <w:tblPr>
        <w:tblW w:w="657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069"/>
        <w:gridCol w:w="2970"/>
        <w:gridCol w:w="1531"/>
      </w:tblGrid>
      <w:tr>
        <w:trPr>
          <w:trHeight w:val="270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바탕체" w:hAnsi="바탕체" w:eastAsia="바탕체"/>
                <w:sz w:val="20"/>
                <w:szCs w:val="20"/>
              </w:rPr>
            </w:pPr>
            <w:r>
              <w:rPr>
                <w:rFonts w:eastAsia="바탕체" w:ascii="바탕체" w:hAnsi="바탕체"/>
                <w:sz w:val="20"/>
                <w:szCs w:val="20"/>
              </w:rPr>
              <w:t>2018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년 </w:t>
            </w:r>
            <w:r>
              <w:rPr>
                <w:rFonts w:eastAsia="바탕체" w:ascii="바탕체" w:hAnsi="바탕체"/>
                <w:sz w:val="20"/>
                <w:szCs w:val="20"/>
              </w:rPr>
              <w:t>11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월 </w:t>
            </w:r>
            <w:r>
              <w:rPr>
                <w:rFonts w:eastAsia="바탕체" w:ascii="바탕체" w:hAnsi="바탕체"/>
                <w:sz w:val="20"/>
                <w:szCs w:val="20"/>
              </w:rPr>
              <w:t>4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일 오전 </w:t>
            </w:r>
            <w:r>
              <w:rPr>
                <w:rFonts w:eastAsia="바탕체" w:ascii="바탕체" w:hAnsi="바탕체"/>
                <w:sz w:val="20"/>
                <w:szCs w:val="20"/>
              </w:rPr>
              <w:t>10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시                                제 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2 </w:t>
            </w:r>
            <w:r>
              <w:rPr>
                <w:rFonts w:ascii="바탕체" w:hAnsi="바탕체" w:eastAsia="바탕체"/>
                <w:sz w:val="20"/>
                <w:szCs w:val="20"/>
              </w:rPr>
              <w:t>호</w:t>
            </w:r>
          </w:p>
        </w:tc>
      </w:tr>
      <w:tr>
        <w:trPr>
          <w:trHeight w:val="27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501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right"/>
              <w:rPr>
                <w:rFonts w:ascii="바탕체" w:hAnsi="바탕체" w:eastAsia="바탕체"/>
                <w:b w:val="false"/>
                <w:b w:val="false"/>
                <w:bCs w:val="false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>인도자</w:t>
            </w:r>
            <w:r>
              <w:rPr>
                <w:rFonts w:eastAsia="바탕체" w:ascii="바탕체" w:hAnsi="바탕체"/>
                <w:b w:val="false"/>
                <w:bCs w:val="false"/>
                <w:sz w:val="24"/>
                <w:szCs w:val="24"/>
              </w:rPr>
              <w:t xml:space="preserve">:   </w:t>
            </w: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 xml:space="preserve">함성철 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>목사</w:t>
            </w:r>
          </w:p>
        </w:tc>
      </w:tr>
      <w:tr>
        <w:trPr>
          <w:trHeight w:val="27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찬양인도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 xml:space="preserve">강금희 </w:t>
            </w:r>
            <w:r>
              <w:rPr>
                <w:rFonts w:ascii="바탕체" w:hAnsi="바탕체" w:eastAsia="바탕체"/>
                <w:sz w:val="22"/>
                <w:szCs w:val="22"/>
              </w:rPr>
              <w:t>사모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  <w:t xml:space="preserve">* </w:t>
            </w:r>
            <w:r>
              <w:rPr>
                <w:rFonts w:ascii="바탕체" w:hAnsi="바탕체" w:eastAsia="바탕체"/>
                <w:sz w:val="24"/>
                <w:szCs w:val="24"/>
              </w:rPr>
              <w:t>참회기도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left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  <w:t xml:space="preserve">* </w:t>
            </w:r>
            <w:r>
              <w:rPr>
                <w:rFonts w:ascii="바탕체" w:hAnsi="바탕체" w:eastAsia="바탕체"/>
                <w:sz w:val="24"/>
                <w:szCs w:val="24"/>
              </w:rPr>
              <w:t>신앙고백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사도신경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  <w:t xml:space="preserve">* </w:t>
            </w:r>
            <w:r>
              <w:rPr>
                <w:rFonts w:ascii="바탕체" w:hAnsi="바탕체" w:eastAsia="바탕체"/>
                <w:sz w:val="24"/>
                <w:szCs w:val="24"/>
              </w:rPr>
              <w:t>성시교독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교독문 </w:t>
            </w:r>
            <w:r>
              <w:rPr>
                <w:rFonts w:eastAsia="바탕체" w:ascii="바탕체" w:hAnsi="바탕체"/>
                <w:sz w:val="22"/>
                <w:szCs w:val="22"/>
              </w:rPr>
              <w:t>2</w:t>
            </w:r>
            <w:r>
              <w:rPr>
                <w:rFonts w:ascii="바탕체" w:hAnsi="바탕체" w:eastAsia="바탕체"/>
                <w:sz w:val="22"/>
                <w:szCs w:val="22"/>
              </w:rPr>
              <w:t>번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시편 </w:t>
            </w:r>
            <w:r>
              <w:rPr>
                <w:rFonts w:eastAsia="바탕체" w:ascii="바탕체" w:hAnsi="바탕체"/>
                <w:sz w:val="22"/>
                <w:szCs w:val="22"/>
              </w:rPr>
              <w:t>2</w:t>
            </w:r>
            <w:r>
              <w:rPr>
                <w:rFonts w:ascii="바탕체" w:hAnsi="바탕체" w:eastAsia="바탕체"/>
                <w:sz w:val="22"/>
                <w:szCs w:val="22"/>
              </w:rPr>
              <w:t>편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3668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cs="바탕체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cs="바탕체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cs="바탕체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cs="바탕체" w:eastAsia="바탕체"/>
                <w:b w:val="false"/>
                <w:bCs w:val="false"/>
                <w:sz w:val="22"/>
                <w:szCs w:val="22"/>
              </w:rPr>
              <w:t xml:space="preserve">어찌하여 열방이 분노하며 민족들이 허사를 경영하는고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세상의 군왕들이 나서며 관원들이 서로 꾀하여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여호와와 그 기름받은 자를 대적하며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우리가 그 맨 것을 끊고 그 결박을 벗어 버리자 하도다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하늘에 계신 자가 웃으심이여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주께서 저희를 비웃으시리로다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그 때에 분을 발하며 진노하사 저희를 놀래어 이르시기를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내가 나의 왕을 내 거룩한 산 시온에 세웠다 하시리로다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내가 영을 전하노라 여호와께서 내게 이르시되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너는 내 아들이라 오늘날 내가 너를 낳았도다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내게 구하라 내가 열방을 유업으로 주리니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네 소유가 땅끝까지 이르리로다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아멘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>.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b/>
                <w:b/>
                <w:bCs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b/>
                <w:b/>
                <w:bCs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b/>
                <w:b/>
                <w:bCs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찬      양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왕이신 나의 하나님”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대표기도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성경봉독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Mattew 18:10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설      교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Despise Not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함성철 목사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찬      양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565(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통 </w:t>
            </w:r>
            <w:r>
              <w:rPr>
                <w:rFonts w:eastAsia="바탕체" w:ascii="바탕체" w:hAnsi="바탕체"/>
                <w:sz w:val="22"/>
                <w:szCs w:val="22"/>
              </w:rPr>
              <w:t>300)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”</w:t>
            </w:r>
            <w:r>
              <w:rPr>
                <w:rFonts w:ascii="바탕체" w:hAnsi="바탕체" w:eastAsia="바탕체"/>
                <w:sz w:val="22"/>
                <w:szCs w:val="22"/>
              </w:rPr>
              <w:t>예수께</w:t>
            </w:r>
            <w:r>
              <w:rPr>
                <w:rFonts w:ascii="바탕체" w:hAnsi="바탕체" w:eastAsia="바탕체"/>
                <w:sz w:val="22"/>
                <w:szCs w:val="22"/>
              </w:rPr>
              <w:t>로 가면</w:t>
            </w:r>
            <w:r>
              <w:rPr>
                <w:rFonts w:ascii="바탕체" w:hAnsi="바탕체" w:eastAsia="바탕체"/>
                <w:sz w:val="22"/>
                <w:szCs w:val="22"/>
              </w:rPr>
              <w:t>”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교회소식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함이삭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봉      헌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*</w:t>
            </w:r>
            <w:r>
              <w:rPr>
                <w:rFonts w:eastAsia="바탕체" w:ascii="바탕체" w:hAnsi="바탕체"/>
                <w:sz w:val="22"/>
                <w:szCs w:val="22"/>
              </w:rPr>
              <w:t>50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장 </w:t>
            </w:r>
            <w:r>
              <w:rPr>
                <w:rFonts w:eastAsia="바탕체" w:ascii="바탕체" w:hAnsi="바탕체"/>
                <w:sz w:val="22"/>
                <w:szCs w:val="22"/>
              </w:rPr>
              <w:t>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  <w:t xml:space="preserve">* </w:t>
            </w:r>
            <w:r>
              <w:rPr>
                <w:rFonts w:ascii="바탕체" w:hAnsi="바탕체" w:eastAsia="바탕체"/>
                <w:sz w:val="24"/>
                <w:szCs w:val="24"/>
              </w:rPr>
              <w:t>찬      양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620</w:t>
            </w:r>
            <w:r>
              <w:rPr>
                <w:rFonts w:ascii="바탕체" w:hAnsi="바탕체" w:eastAsia="바탕체"/>
                <w:sz w:val="22"/>
                <w:szCs w:val="22"/>
              </w:rPr>
              <w:t>장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여기에 모인 우리”</w:t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9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  <w:t xml:space="preserve">* </w:t>
            </w:r>
            <w:r>
              <w:rPr>
                <w:rFonts w:ascii="바탕체" w:hAnsi="바탕체" w:eastAsia="바탕체"/>
                <w:sz w:val="24"/>
                <w:szCs w:val="24"/>
              </w:rPr>
              <w:t>축      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53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4"/>
                <w:szCs w:val="24"/>
              </w:rPr>
              <w:t>함성철 목사</w:t>
            </w:r>
          </w:p>
        </w:tc>
      </w:tr>
    </w:tbl>
    <w:p>
      <w:pPr>
        <w:pStyle w:val="Normal"/>
        <w:spacing w:lineRule="auto" w:line="240"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돋움" w:hAnsi="돋움" w:eastAsia="바탕체" w:cs="바탕"/>
          <w:b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돋움" w:hAnsi="돋움" w:cs="바탕" w:eastAsia="바탕체"/>
          <w:b/>
          <w:sz w:val="28"/>
          <w:szCs w:val="28"/>
        </w:rPr>
        <w:t>사도신경</w:t>
      </w:r>
      <w:r>
        <w:rPr>
          <w:rStyle w:val="StrongEmphasis"/>
          <w:rFonts w:eastAsia="돋움" w:cs="바탕" w:ascii="돋움" w:hAnsi="돋움"/>
          <w:sz w:val="24"/>
          <w:szCs w:val="24"/>
        </w:rPr>
        <w:br/>
      </w:r>
    </w:p>
    <w:tbl>
      <w:tblPr>
        <w:tblW w:w="6570" w:type="dxa"/>
        <w:jc w:val="left"/>
        <w:tblInd w:w="1" w:type="dxa"/>
        <w:tblBorders>
          <w:top w:val="nil" w:sz="2" w:space="0" w:color="000000"/>
          <w:left w:val="nil" w:sz="2" w:space="0" w:color="000000"/>
          <w:bottom w:val="nil" w:sz="2" w:space="0" w:color="000000"/>
          <w:right w:val="nil" w:sz="2" w:space="0" w:color="000000"/>
          <w:insideH w:val="nil" w:sz="2" w:space="0" w:color="000000"/>
          <w:insideV w:val="nil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</w:tblPr>
      <w:tblGrid>
        <w:gridCol w:w="6570"/>
      </w:tblGrid>
      <w:tr>
        <w:trPr>
          <w:trHeight w:val="3060" w:hRule="atLeast"/>
        </w:trPr>
        <w:tc>
          <w:tcPr>
            <w:tcW w:w="6570" w:type="dxa"/>
            <w:tcBorders>
              <w:top w:val="nil" w:sz="2" w:space="0" w:color="000000"/>
              <w:left w:val="nil" w:sz="2" w:space="0" w:color="000000"/>
              <w:bottom w:val="nil" w:sz="2" w:space="0" w:color="000000"/>
              <w:right w:val="nil" w:sz="2" w:space="0" w:color="000000"/>
              <w:insideH w:val="nil" w:sz="2" w:space="0" w:color="000000"/>
              <w:insideV w:val="nil" w:sz="2" w:space="0" w:color="000000"/>
            </w:tcBorders>
            <w:shd w:fill="auto" w:val="clear"/>
            <w:tcMar>
              <w:left w:w="53" w:type="dxa"/>
            </w:tcMar>
          </w:tcPr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전능하사 천지를 만드신 하나님 아버지를 내가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그 외아들 우리 주 예수 그리스도를 믿사오니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이는 성령으로 잉태하사 동정녀 마리아에게 나시고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본디오 빌라도에게 고난을 받으사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십자가에 못박혀 죽으시고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장사한지 사흘만에 죽은자 가운데서 다시 살아나시며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하늘에 오르사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전능하신 하나님 우편에 앉아 계시다가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저리로서 산 자와 죽은 자를 심판하러 오시리라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성령을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거룩한 공회와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성도가 서로 교통하는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죄를 사하여 주시는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몸이 다시 사는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영원히 사는 것을 믿사옵나이다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.   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아멘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돋움" w:hAnsi="돋움" w:cs="바탕" w:eastAsia="돋움"/>
          <w:b/>
          <w:sz w:val="24"/>
          <w:szCs w:val="24"/>
        </w:rPr>
        <w:t>교회소식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1. </w:t>
      </w:r>
      <w:r>
        <w:rPr>
          <w:rFonts w:ascii="돋움" w:hAnsi="돋움" w:eastAsia="돋움"/>
          <w:sz w:val="18"/>
          <w:szCs w:val="18"/>
        </w:rPr>
        <w:t>새로 오신 분들을 주의 이름으로 환영합니다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eastAsia="돋움"/>
          <w:sz w:val="18"/>
          <w:szCs w:val="18"/>
        </w:rPr>
        <w:t>예배를 경건하게 기도로 준비합시다</w:t>
      </w:r>
      <w:r>
        <w:rPr>
          <w:rFonts w:eastAsia="돋움" w:ascii="돋움" w:hAnsi="돋움"/>
          <w:sz w:val="18"/>
          <w:szCs w:val="18"/>
        </w:rPr>
        <w:t>.(15</w:t>
      </w:r>
      <w:r>
        <w:rPr>
          <w:rFonts w:ascii="돋움" w:hAnsi="돋움" w:eastAsia="돋움"/>
          <w:sz w:val="18"/>
          <w:szCs w:val="18"/>
        </w:rPr>
        <w:t>분 일찍 나와 기도로 준비하십시다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cs="바탕" w:eastAsia="돋움"/>
          <w:sz w:val="18"/>
          <w:szCs w:val="18"/>
        </w:rPr>
        <w:t>예배시간 및 장소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시간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 xml:space="preserve">10:00 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장소</w:t>
      </w:r>
      <w:r>
        <w:rPr>
          <w:rFonts w:eastAsia="돋움" w:ascii="돋움" w:hAnsi="돋움"/>
          <w:sz w:val="18"/>
          <w:szCs w:val="18"/>
        </w:rPr>
        <w:t>: Family Academy(</w:t>
      </w:r>
      <w:r>
        <w:rPr>
          <w:rFonts w:ascii="돋움" w:hAnsi="돋움" w:eastAsia="돋움"/>
          <w:sz w:val="18"/>
          <w:szCs w:val="18"/>
        </w:rPr>
        <w:t>레이크우드 패밀리 아카데미 제</w:t>
      </w:r>
      <w:r>
        <w:rPr>
          <w:rFonts w:eastAsia="돋움" w:ascii="돋움" w:hAnsi="돋움"/>
          <w:sz w:val="18"/>
          <w:szCs w:val="18"/>
        </w:rPr>
        <w:t>1</w:t>
      </w:r>
      <w:r>
        <w:rPr>
          <w:rFonts w:ascii="돋움" w:hAnsi="돋움" w:eastAsia="돋움"/>
          <w:sz w:val="18"/>
          <w:szCs w:val="18"/>
        </w:rPr>
        <w:t>강의실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 xml:space="preserve">예배 및 봉사위원 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/>
      </w:r>
    </w:p>
    <w:tbl>
      <w:tblPr>
        <w:tblW w:w="6660" w:type="dxa"/>
        <w:jc w:val="left"/>
        <w:tblInd w:w="0" w:type="dxa"/>
        <w:tblBorders>
          <w:top w:val="nil" w:sz="2" w:space="0" w:color="000000"/>
          <w:left w:val="nil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330"/>
        <w:gridCol w:w="3330"/>
      </w:tblGrid>
      <w:tr>
        <w:trPr/>
        <w:tc>
          <w:tcPr>
            <w:tcW w:w="3330" w:type="dxa"/>
            <w:tcBorders>
              <w:top w:val="nil" w:sz="2" w:space="0" w:color="000000"/>
              <w:left w:val="nil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안내위원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함예림</w:t>
            </w:r>
          </w:p>
        </w:tc>
        <w:tc>
          <w:tcPr>
            <w:tcW w:w="3330" w:type="dxa"/>
            <w:tcBorders>
              <w:top w:val="nil" w:sz="2" w:space="0" w:color="000000"/>
              <w:left w:val="single" w:sz="2" w:space="0" w:color="000000"/>
              <w:bottom w:val="single" w:sz="2" w:space="0" w:color="000000"/>
              <w:right w:val="nil" w:sz="2" w:space="0" w:color="000000"/>
              <w:insideH w:val="single" w:sz="2" w:space="0" w:color="000000"/>
              <w:insideV w:val="nil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헌금위원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함이삭</w:t>
            </w:r>
          </w:p>
        </w:tc>
      </w:tr>
      <w:tr>
        <w:trPr/>
        <w:tc>
          <w:tcPr>
            <w:tcW w:w="3330" w:type="dxa"/>
            <w:tcBorders>
              <w:left w:val="nil" w:sz="2" w:space="0" w:color="000000"/>
              <w:bottom w:val="nil" w:sz="2" w:space="0" w:color="000000"/>
              <w:insideH w:val="nil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찬양인도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강금희</w:t>
            </w:r>
          </w:p>
        </w:tc>
        <w:tc>
          <w:tcPr>
            <w:tcW w:w="3330" w:type="dxa"/>
            <w:tcBorders>
              <w:left w:val="single" w:sz="2" w:space="0" w:color="000000"/>
              <w:bottom w:val="nil" w:sz="2" w:space="0" w:color="000000"/>
              <w:right w:val="nil" w:sz="2" w:space="0" w:color="000000"/>
              <w:insideH w:val="nil" w:sz="2" w:space="0" w:color="000000"/>
              <w:insideV w:val="nil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반주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함예솔</w:t>
            </w:r>
          </w:p>
        </w:tc>
      </w:tr>
    </w:tbl>
    <w:p>
      <w:pPr>
        <w:pStyle w:val="Normal"/>
        <w:spacing w:before="0" w:after="0"/>
        <w:rPr/>
      </w:pPr>
      <w:r>
        <w:rPr>
          <w:rFonts w:eastAsia="돋움" w:ascii="돋움" w:hAnsi="돋움"/>
          <w:sz w:val="18"/>
          <w:szCs w:val="18"/>
        </w:rPr>
        <w:t xml:space="preserve"> 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모임안내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>예    배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ascii="돋움" w:hAnsi="돋움" w:eastAsia="돋움"/>
          <w:sz w:val="18"/>
          <w:szCs w:val="18"/>
        </w:rPr>
        <w:t>시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바탕"/>
          <w:b/>
          <w:sz w:val="24"/>
          <w:szCs w:val="24"/>
        </w:rPr>
        <w:t>목회단상 및 설교 요약</w:t>
      </w:r>
    </w:p>
    <w:p>
      <w:pPr>
        <w:pStyle w:val="TextBody"/>
        <w:rPr>
          <w:b/>
          <w:b/>
          <w:bCs/>
          <w:sz w:val="24"/>
          <w:szCs w:val="24"/>
        </w:rPr>
      </w:pPr>
      <w:r>
        <w:rPr>
          <w:rFonts w:cs="Times New Roman"/>
          <w:b/>
          <w:bCs/>
          <w:color w:val="37404E"/>
          <w:sz w:val="24"/>
          <w:szCs w:val="24"/>
        </w:rPr>
        <w:t>제목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>Depise Not</w:t>
      </w:r>
    </w:p>
    <w:p>
      <w:pPr>
        <w:pStyle w:val="TextBody"/>
        <w:rPr>
          <w:b/>
          <w:b/>
          <w:bCs/>
          <w:sz w:val="24"/>
          <w:szCs w:val="24"/>
        </w:rPr>
      </w:pPr>
      <w:r>
        <w:rPr>
          <w:rFonts w:cs="Times New Roman"/>
          <w:b/>
          <w:bCs/>
          <w:color w:val="37404E"/>
          <w:sz w:val="24"/>
          <w:szCs w:val="24"/>
        </w:rPr>
        <w:t>본문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>Mattew 18:10</w:t>
      </w:r>
      <w:r>
        <w:rPr>
          <w:rFonts w:cs="Times New Roman"/>
          <w:b/>
          <w:bCs/>
          <w:color w:val="37404E"/>
          <w:sz w:val="24"/>
          <w:szCs w:val="24"/>
        </w:rPr>
        <w:br/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>“See that you do not despise one of these little ones. For I tell you that in heaven their angels always see the face of my Father who is in heaven.</w:t>
      </w:r>
    </w:p>
    <w:p>
      <w:pPr>
        <w:pStyle w:val="Normal"/>
        <w:rPr>
          <w:rFonts w:ascii="바탕체" w:hAnsi="바탕체" w:eastAsia="바탕체"/>
          <w:b w:val="false"/>
          <w:b w:val="false"/>
          <w:bCs w:val="false"/>
        </w:rPr>
      </w:pPr>
      <w:r>
        <w:rPr>
          <w:rFonts w:ascii="바탕체" w:hAnsi="바탕체" w:cs="Times New Roman" w:eastAsia="바탕체"/>
          <w:b w:val="false"/>
          <w:bCs w:val="false"/>
          <w:color w:val="37404E"/>
          <w:sz w:val="20"/>
          <w:lang w:val="ko-KR"/>
        </w:rPr>
        <w:t>본문에서 작은</w:t>
      </w:r>
      <w:r>
        <w:rPr>
          <w:rFonts w:ascii="바탕체" w:hAnsi="바탕체" w:eastAsia="바탕체"/>
          <w:b w:val="false"/>
          <w:bCs w:val="false"/>
          <w:sz w:val="20"/>
        </w:rPr>
        <w:t xml:space="preserve"> 자들</w:t>
      </w:r>
      <w:r>
        <w:rPr>
          <w:rFonts w:eastAsia="바탕체" w:ascii="바탕체" w:hAnsi="바탕체"/>
          <w:b w:val="false"/>
          <w:bCs w:val="false"/>
          <w:sz w:val="20"/>
        </w:rPr>
        <w:t xml:space="preserve">, </w:t>
      </w:r>
      <w:r>
        <w:rPr>
          <w:rFonts w:ascii="바탕체" w:hAnsi="바탕체" w:eastAsia="바탕체"/>
          <w:b w:val="false"/>
          <w:bCs w:val="false"/>
          <w:sz w:val="20"/>
        </w:rPr>
        <w:t>사회적 약자들에 대한 예수님이 제자들에게 가르쳐주시고자 하는 교훈은  무엇이였을까요</w:t>
      </w:r>
      <w:r>
        <w:rPr>
          <w:rFonts w:eastAsia="바탕체" w:ascii="바탕체" w:hAnsi="바탕체"/>
          <w:b w:val="false"/>
          <w:bCs w:val="false"/>
          <w:sz w:val="20"/>
        </w:rPr>
        <w:t xml:space="preserve">? </w:t>
      </w:r>
    </w:p>
    <w:p>
      <w:pPr>
        <w:pStyle w:val="Normal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첫째로 예수님이 </w:t>
      </w:r>
      <w:r>
        <w:rPr>
          <w:rFonts w:eastAsia="바탕체" w:cs="Arial" w:ascii="바탕체" w:hAnsi="바탕체"/>
          <w:b w:val="false"/>
          <w:bCs w:val="false"/>
          <w:sz w:val="20"/>
        </w:rPr>
        <w:t>(       )</w:t>
      </w:r>
      <w:r>
        <w:rPr>
          <w:rFonts w:ascii="바탕체" w:hAnsi="바탕체" w:cs="Arial" w:eastAsia="바탕체"/>
          <w:b w:val="false"/>
          <w:bCs w:val="false"/>
          <w:sz w:val="20"/>
        </w:rPr>
        <w:t>와 제자들의 관심사가 다르다는 것을 교훈해 주고 있습니다</w:t>
      </w:r>
      <w:r>
        <w:rPr>
          <w:rFonts w:eastAsia="바탕체" w:cs="Arial" w:ascii="바탕체" w:hAnsi="바탕체"/>
          <w:b w:val="false"/>
          <w:bCs w:val="false"/>
          <w:sz w:val="20"/>
        </w:rPr>
        <w:t>.</w:t>
      </w:r>
    </w:p>
    <w:p>
      <w:pPr>
        <w:pStyle w:val="TextBody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둘째로 세상의 기준과 </w:t>
      </w:r>
      <w:r>
        <w:rPr>
          <w:rFonts w:eastAsia="바탕체" w:cs="Arial" w:ascii="바탕체" w:hAnsi="바탕체"/>
          <w:b w:val="false"/>
          <w:bCs w:val="false"/>
          <w:sz w:val="20"/>
        </w:rPr>
        <w:t>(      )</w:t>
      </w:r>
      <w:r>
        <w:rPr>
          <w:rFonts w:ascii="바탕체" w:hAnsi="바탕체" w:cs="Arial" w:eastAsia="바탕체"/>
          <w:b w:val="false"/>
          <w:bCs w:val="false"/>
          <w:sz w:val="20"/>
        </w:rPr>
        <w:t>의 기준이 다르다는 것을 교훈해 주고 계십니다</w:t>
      </w:r>
      <w:r>
        <w:rPr>
          <w:rFonts w:eastAsia="바탕체" w:cs="Arial" w:ascii="바탕체" w:hAnsi="바탕체"/>
          <w:b w:val="false"/>
          <w:bCs w:val="false"/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셋째 </w:t>
      </w:r>
      <w:r>
        <w:rPr>
          <w:rFonts w:eastAsia="바탕체" w:cs="Arial" w:ascii="바탕체" w:hAnsi="바탕체"/>
          <w:b w:val="false"/>
          <w:bCs w:val="false"/>
          <w:sz w:val="20"/>
        </w:rPr>
        <w:t>(           )</w:t>
      </w:r>
      <w:r>
        <w:rPr>
          <w:rFonts w:ascii="바탕체" w:hAnsi="바탕체" w:cs="Arial" w:eastAsia="바탕체"/>
          <w:b w:val="false"/>
          <w:bCs w:val="false"/>
          <w:sz w:val="20"/>
        </w:rPr>
        <w:t>에 대한 하나님의 뜻을 말씀해 주시고 계십니다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. 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ascii="바탕체" w:hAnsi="바탕체" w:cs="Arial" w:eastAsia="바탕체"/>
          <w:b w:val="false"/>
          <w:bCs w:val="false"/>
          <w:sz w:val="20"/>
        </w:rPr>
        <w:t>우리에게 있어서 작은자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, </w:t>
      </w:r>
      <w:r>
        <w:rPr>
          <w:rFonts w:ascii="바탕체" w:hAnsi="바탕체" w:cs="Arial" w:eastAsia="바탕체"/>
          <w:b w:val="false"/>
          <w:bCs w:val="false"/>
          <w:sz w:val="20"/>
        </w:rPr>
        <w:t>잃어버린 자들은 누구일까요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?  </w:t>
      </w:r>
      <w:r>
        <w:rPr>
          <w:rFonts w:ascii="바탕체" w:hAnsi="바탕체" w:cs="Arial" w:eastAsia="바탕체"/>
          <w:b w:val="false"/>
          <w:bCs w:val="false"/>
          <w:sz w:val="20"/>
        </w:rPr>
        <w:t>그들에게 어떻게 어떤 태도로 대하여야 할까요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? </w:t>
      </w:r>
      <w:r>
        <w:rPr>
          <w:rFonts w:ascii="바탕체" w:hAnsi="바탕체" w:cs="Arial" w:eastAsia="바탕체"/>
          <w:b w:val="false"/>
          <w:bCs w:val="false"/>
          <w:sz w:val="20"/>
        </w:rPr>
        <w:t>묵상해보고 실천계획을 짜보시기 바랍니다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. 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center"/>
        <w:rPr/>
      </w:pP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/>
      </w:pPr>
      <w:r>
        <w:rPr>
          <w:b/>
        </w:rPr>
        <w:t>You   am  I Church</w:t>
      </w:r>
    </w:p>
    <w:p>
      <w:pPr>
        <w:pStyle w:val="Normal"/>
        <w:jc w:val="right"/>
        <w:rPr>
          <w:rFonts w:eastAsia="바탕"/>
        </w:rPr>
      </w:pPr>
      <w:r>
        <w:rPr/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 w:ascii="바탕" w:hAnsi="바탕"/>
          <w:b/>
          <w:bCs/>
          <w:sz w:val="22"/>
          <w:szCs w:val="22"/>
        </w:rPr>
        <w:t>2018. 1</w:t>
      </w:r>
      <w:r>
        <w:rPr>
          <w:rFonts w:eastAsia="바탕" w:ascii="바탕" w:hAnsi="바탕"/>
          <w:b/>
          <w:bCs/>
          <w:sz w:val="22"/>
          <w:szCs w:val="22"/>
        </w:rPr>
        <w:t>1</w:t>
      </w:r>
      <w:r>
        <w:rPr>
          <w:rFonts w:eastAsia="바탕" w:ascii="바탕" w:hAnsi="바탕"/>
          <w:b/>
          <w:bCs/>
          <w:sz w:val="22"/>
          <w:szCs w:val="22"/>
        </w:rPr>
        <w:t>.</w:t>
      </w:r>
      <w:r>
        <w:rPr>
          <w:rFonts w:eastAsia="바탕" w:ascii="바탕" w:hAnsi="바탕"/>
          <w:b/>
          <w:bCs/>
          <w:sz w:val="22"/>
          <w:szCs w:val="22"/>
        </w:rPr>
        <w:t xml:space="preserve">4.  </w:t>
      </w:r>
      <w:r>
        <w:rPr>
          <w:rFonts w:ascii="바탕" w:hAnsi="바탕" w:eastAsia="바탕"/>
          <w:b/>
          <w:bCs/>
          <w:sz w:val="22"/>
          <w:szCs w:val="22"/>
        </w:rPr>
        <w:t xml:space="preserve">제 </w:t>
      </w:r>
      <w:r>
        <w:rPr>
          <w:rFonts w:eastAsia="바탕" w:ascii="바탕" w:hAnsi="바탕"/>
          <w:b/>
          <w:bCs/>
          <w:sz w:val="22"/>
          <w:szCs w:val="22"/>
        </w:rPr>
        <w:t>2</w:t>
      </w:r>
      <w:r>
        <w:rPr>
          <w:rFonts w:ascii="바탕" w:hAnsi="바탕" w:eastAsia="바탕"/>
          <w:b/>
          <w:bCs/>
          <w:sz w:val="22"/>
          <w:szCs w:val="22"/>
        </w:rPr>
        <w:t>호</w:t>
      </w:r>
    </w:p>
    <w:p>
      <w:pPr>
        <w:pStyle w:val="Normal"/>
        <w:spacing w:before="0" w:after="0"/>
        <w:rPr>
          <w:rFonts w:eastAsia="맑은 고딕"/>
        </w:rPr>
      </w:pPr>
      <w:r>
        <w:rPr/>
      </w:r>
    </w:p>
    <w:p>
      <w:pPr>
        <w:pStyle w:val="Normal"/>
        <w:spacing w:before="0" w:after="0"/>
        <w:rPr/>
      </w:pPr>
      <w:r>
        <w:rPr/>
        <w:t>너희는 유대인이나 헬라인이나 종이나 자주자나 남자나 여자 없이 다 그리스도 예수 안에서 하나이니라</w:t>
      </w:r>
      <w:r>
        <w:rPr>
          <w:rFonts w:eastAsia="HY궁서" w:ascii="HY궁서" w:hAnsi="HY궁서"/>
        </w:rPr>
        <w:t>(</w:t>
      </w:r>
      <w:r>
        <w:rPr>
          <w:rFonts w:ascii="HY궁서" w:hAnsi="HY궁서" w:eastAsia="HY궁서"/>
        </w:rPr>
        <w:t xml:space="preserve">갈라디아서 </w:t>
      </w:r>
      <w:r>
        <w:rPr>
          <w:rFonts w:eastAsia="HY궁서" w:ascii="HY궁서" w:hAnsi="HY궁서"/>
        </w:rPr>
        <w:t>3:28 )</w:t>
      </w:r>
    </w:p>
    <w:p>
      <w:pPr>
        <w:pStyle w:val="Normal"/>
        <w:spacing w:before="0" w:after="0"/>
        <w:ind w:right="440" w:hanging="0"/>
        <w:jc w:val="right"/>
        <w:rPr/>
      </w:pPr>
      <w:r>
        <w:rPr>
          <w:rFonts w:eastAsia="HY궁서" w:ascii="HY궁서" w:hAnsi="HY궁서"/>
        </w:rPr>
        <w:t xml:space="preserve">                  </w:t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57150</wp:posOffset>
            </wp:positionV>
            <wp:extent cx="3486785" cy="3486785"/>
            <wp:effectExtent l="0" t="0" r="0" b="0"/>
            <wp:wrapTopAndBottom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center"/>
        <w:rPr/>
      </w:pPr>
      <w:r>
        <w:rPr>
          <w:rFonts w:ascii="맑은 고딕" w:hAnsi="맑은 고딕"/>
          <w:b/>
          <w:sz w:val="28"/>
          <w:szCs w:val="28"/>
        </w:rPr>
        <w:t>사회복음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jc w:val="left"/>
        <w:rPr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주   소</w:t>
      </w:r>
      <w:r>
        <w:rPr>
          <w:rFonts w:eastAsia="바탕"/>
          <w:b w:val="false"/>
          <w:bCs w:val="false"/>
          <w:sz w:val="22"/>
          <w:szCs w:val="22"/>
        </w:rPr>
        <w:t xml:space="preserve">: </w:t>
      </w:r>
      <w:r>
        <w:rPr>
          <w:b w:val="false"/>
          <w:bCs w:val="false"/>
          <w:sz w:val="22"/>
          <w:szCs w:val="22"/>
        </w:rPr>
        <w:t xml:space="preserve">12562 CENTRALIA ST. LAKE WOOD, CA 90715 (Family Academy) </w:t>
      </w:r>
    </w:p>
    <w:p>
      <w:pPr>
        <w:pStyle w:val="Normal"/>
        <w:spacing w:before="0" w:after="0"/>
        <w:jc w:val="left"/>
        <w:rPr/>
      </w:pPr>
      <w:r>
        <w:rPr>
          <w:rFonts w:eastAsia="바탕"/>
          <w:b/>
          <w:bCs/>
          <w:sz w:val="22"/>
          <w:szCs w:val="22"/>
        </w:rPr>
        <w:t>연락처</w:t>
      </w:r>
      <w:r>
        <w:rPr>
          <w:rFonts w:eastAsia="바탕"/>
          <w:b w:val="false"/>
          <w:bCs w:val="false"/>
          <w:sz w:val="22"/>
          <w:szCs w:val="22"/>
        </w:rPr>
        <w:t>: 714-833-0244</w: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cols w:num="2" w:space="108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돋움">
    <w:charset w:val="01"/>
    <w:family w:val="roman"/>
    <w:pitch w:val="variable"/>
  </w:font>
  <w:font w:name="바탕체">
    <w:charset w:val="01"/>
    <w:family w:val="modern"/>
    <w:pitch w:val="fixed"/>
  </w:font>
  <w:font w:name="궁서">
    <w:charset w:val="01"/>
    <w:family w:val="roman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  <w:font w:name="맑은 고딕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맑은 고딕" w:cs="" w:asciiTheme="minorHAnsi" w:cstheme="minorBidi" w:eastAsiaTheme="minorEastAsia" w:hAnsiTheme="minorHAnsi"/>
        <w:szCs w:val="22"/>
        <w:lang w:val="en-US" w:eastAsia="ko-K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맑은 고딕" w:cs="" w:asciiTheme="minorHAnsi" w:cstheme="minorBidi" w:eastAsiaTheme="minorEastAsia" w:hAnsiTheme="minorHAnsi"/>
      <w:color w:val="00000A"/>
      <w:kern w:val="0"/>
      <w:sz w:val="22"/>
      <w:szCs w:val="22"/>
      <w:lang w:val="en-US" w:eastAsia="ko-K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10074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rsid w:val="00646749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rsid w:val="00646749"/>
    <w:rPr/>
  </w:style>
  <w:style w:type="character" w:styleId="PlaceholderText">
    <w:name w:val="Placeholder Text"/>
    <w:basedOn w:val="DefaultParagraphFont"/>
    <w:uiPriority w:val="99"/>
    <w:semiHidden/>
    <w:qFormat/>
    <w:rsid w:val="00525f27"/>
    <w:rPr>
      <w:color w:val="808080"/>
    </w:rPr>
  </w:style>
  <w:style w:type="character" w:styleId="ListLabel1">
    <w:name w:val="ListLabel 1"/>
    <w:qFormat/>
    <w:rPr>
      <w:rFonts w:eastAsia="바탕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007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49cf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4" w:customStyle="1">
    <w:name w:val="바탕글"/>
    <w:basedOn w:val="Normal"/>
    <w:qFormat/>
    <w:rsid w:val="00ae5177"/>
    <w:pPr>
      <w:snapToGrid w:val="false"/>
      <w:spacing w:lineRule="auto" w:line="384" w:before="0" w:after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 w:customStyle="1">
    <w:name w:val="s0"/>
    <w:qFormat/>
    <w:rsid w:val="00e85fab"/>
    <w:pPr>
      <w:widowControl w:val="false"/>
      <w:bidi w:val="0"/>
      <w:spacing w:lineRule="auto" w:line="240" w:before="0" w:after="0"/>
      <w:jc w:val="left"/>
    </w:pPr>
    <w:rPr>
      <w:rFonts w:ascii="궁서체" w:hAnsi="궁서체" w:eastAsia="궁서체" w:cs="궁서체"/>
      <w:color w:val="00000A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uiPriority w:val="99"/>
    <w:semiHidden/>
    <w:unhideWhenUsed/>
    <w:qFormat/>
    <w:rsid w:val="00525f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bidi w:val="0"/>
      <w:spacing w:before="0" w:after="0"/>
      <w:jc w:val="left"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05AB048-4C26-4664-9F6D-53A7DBB6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Application>LibreOffice/5.4.2.2$Windows_X86_64 LibreOffice_project/22b09f6418e8c2d508a9eaf86b2399209b0990f4</Application>
  <Pages>2</Pages>
  <Words>1117</Words>
  <Characters>1348</Characters>
  <CharactersWithSpaces>1834</CharactersWithSpaces>
  <Paragraphs>90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2015-06-08T03:35:00Z</dcterms:created>
  <dc:creator>Dr. Peter Kyuiam Huh</dc:creator>
  <dc:description/>
  <dc:language>en-US</dc:language>
  <cp:lastModifiedBy/>
  <dcterms:modified xsi:type="dcterms:W3CDTF">2018-11-03T20:22:09Z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